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FC1" w:rsidRPr="00F93FC1" w:rsidRDefault="00F93FC1" w:rsidP="00F93F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3FC1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F93FC1" w:rsidRPr="00F93FC1" w:rsidRDefault="00F93FC1" w:rsidP="00F93F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3FC1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F93FC1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F93FC1">
        <w:rPr>
          <w:rFonts w:ascii="Times New Roman" w:hAnsi="Times New Roman"/>
          <w:b/>
          <w:sz w:val="24"/>
          <w:szCs w:val="24"/>
        </w:rPr>
        <w:t xml:space="preserve"> район</w:t>
      </w:r>
    </w:p>
    <w:p w:rsidR="00F93FC1" w:rsidRPr="00F93FC1" w:rsidRDefault="00F93FC1" w:rsidP="00F93F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F93FC1"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 w:rsidRPr="00F93FC1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F93FC1" w:rsidRPr="00F93FC1" w:rsidRDefault="00F93FC1" w:rsidP="00F93F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3FC1">
        <w:rPr>
          <w:rFonts w:ascii="Times New Roman" w:hAnsi="Times New Roman"/>
          <w:b/>
          <w:sz w:val="24"/>
          <w:szCs w:val="24"/>
        </w:rPr>
        <w:t>Березинский сельский Совет народных депутатов</w:t>
      </w:r>
    </w:p>
    <w:p w:rsidR="00F93FC1" w:rsidRPr="00F93FC1" w:rsidRDefault="00F93FC1" w:rsidP="00F93F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3FC1" w:rsidRPr="00F93FC1" w:rsidRDefault="00F93FC1" w:rsidP="00F93F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3FC1">
        <w:rPr>
          <w:rFonts w:ascii="Times New Roman" w:hAnsi="Times New Roman"/>
          <w:b/>
          <w:sz w:val="24"/>
          <w:szCs w:val="24"/>
        </w:rPr>
        <w:t>РЕШЕНИЕ</w:t>
      </w:r>
    </w:p>
    <w:p w:rsidR="00F93FC1" w:rsidRDefault="00F93FC1" w:rsidP="00F93FC1">
      <w:pPr>
        <w:spacing w:after="0" w:line="240" w:lineRule="auto"/>
      </w:pPr>
    </w:p>
    <w:p w:rsidR="00F93FC1" w:rsidRPr="00F93FC1" w:rsidRDefault="00F93FC1" w:rsidP="00F93F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3FC1">
        <w:rPr>
          <w:rFonts w:ascii="Times New Roman" w:hAnsi="Times New Roman"/>
          <w:sz w:val="24"/>
          <w:szCs w:val="24"/>
        </w:rPr>
        <w:t>от  04 июля  2018 года №3-12</w:t>
      </w:r>
      <w:r>
        <w:rPr>
          <w:rFonts w:ascii="Times New Roman" w:hAnsi="Times New Roman"/>
          <w:sz w:val="24"/>
          <w:szCs w:val="24"/>
        </w:rPr>
        <w:t>4</w:t>
      </w:r>
    </w:p>
    <w:p w:rsidR="00F93FC1" w:rsidRPr="00F93FC1" w:rsidRDefault="00F93FC1" w:rsidP="00F93F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3FC1">
        <w:rPr>
          <w:rFonts w:ascii="Times New Roman" w:hAnsi="Times New Roman"/>
          <w:sz w:val="24"/>
          <w:szCs w:val="24"/>
        </w:rPr>
        <w:t>д</w:t>
      </w:r>
      <w:proofErr w:type="gramStart"/>
      <w:r w:rsidRPr="00F93FC1">
        <w:rPr>
          <w:rFonts w:ascii="Times New Roman" w:hAnsi="Times New Roman"/>
          <w:sz w:val="24"/>
          <w:szCs w:val="24"/>
        </w:rPr>
        <w:t>.Б</w:t>
      </w:r>
      <w:proofErr w:type="gramEnd"/>
      <w:r w:rsidRPr="00F93FC1">
        <w:rPr>
          <w:rFonts w:ascii="Times New Roman" w:hAnsi="Times New Roman"/>
          <w:sz w:val="24"/>
          <w:szCs w:val="24"/>
        </w:rPr>
        <w:t>ерезина</w:t>
      </w:r>
    </w:p>
    <w:p w:rsidR="00F93FC1" w:rsidRDefault="00493750" w:rsidP="00F93FC1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 w:rsidRPr="00F93FC1">
        <w:rPr>
          <w:rFonts w:ascii="Times New Roman" w:hAnsi="Times New Roman"/>
          <w:bCs/>
          <w:sz w:val="24"/>
          <w:szCs w:val="24"/>
          <w:lang w:eastAsia="ru-RU"/>
        </w:rPr>
        <w:t>О внесении изменений</w:t>
      </w:r>
      <w:r w:rsidR="00F93FC1">
        <w:rPr>
          <w:rFonts w:ascii="Times New Roman" w:hAnsi="Times New Roman"/>
          <w:bCs/>
          <w:sz w:val="24"/>
          <w:szCs w:val="24"/>
          <w:lang w:eastAsia="ru-RU"/>
        </w:rPr>
        <w:t xml:space="preserve"> и дополнений </w:t>
      </w:r>
      <w:r w:rsidRPr="00F93FC1">
        <w:rPr>
          <w:rFonts w:ascii="Times New Roman" w:hAnsi="Times New Roman"/>
          <w:bCs/>
          <w:sz w:val="24"/>
          <w:szCs w:val="24"/>
          <w:lang w:eastAsia="ru-RU"/>
        </w:rPr>
        <w:t xml:space="preserve"> в Регламент</w:t>
      </w:r>
      <w:r w:rsidR="00F93FC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:rsidR="00F93FC1" w:rsidRDefault="00F93FC1" w:rsidP="00F93FC1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Березинского  сельского</w:t>
      </w:r>
      <w:r w:rsidR="00493750" w:rsidRPr="00F93FC1">
        <w:rPr>
          <w:rFonts w:ascii="Times New Roman" w:hAnsi="Times New Roman"/>
          <w:bCs/>
          <w:sz w:val="24"/>
          <w:szCs w:val="24"/>
          <w:lang w:eastAsia="ru-RU"/>
        </w:rPr>
        <w:t xml:space="preserve"> Совета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народных депутатов</w:t>
      </w:r>
    </w:p>
    <w:p w:rsidR="00F93FC1" w:rsidRDefault="00F93FC1" w:rsidP="00F93FC1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</w:p>
    <w:p w:rsidR="00493750" w:rsidRDefault="00493750" w:rsidP="00F36EC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соответствии со статьей 35 Федерального закона от 06.10.2003 № 131-ФЗ «Об общих принципах организации местного самоуправления в Российской Федерации», статьей 5 Закона Брянской области от 25.12.2017 № 107-З «Об участии жителей сельских населенных пунктов в осуществлении местного самоуправления», </w:t>
      </w:r>
      <w:r w:rsidR="00F93FC1">
        <w:rPr>
          <w:rFonts w:ascii="Times New Roman" w:hAnsi="Times New Roman"/>
          <w:sz w:val="24"/>
          <w:szCs w:val="24"/>
          <w:lang w:eastAsia="ru-RU"/>
        </w:rPr>
        <w:t>Устава Березинского сельского поселения, Березинский сельский совет народных депутатов</w:t>
      </w:r>
    </w:p>
    <w:p w:rsidR="00493750" w:rsidRDefault="00493750" w:rsidP="00493750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РЕШИЛ:</w:t>
      </w:r>
    </w:p>
    <w:p w:rsidR="00F93FC1" w:rsidRPr="00F93FC1" w:rsidRDefault="00493750" w:rsidP="00F36EC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93FC1">
        <w:rPr>
          <w:rFonts w:ascii="Times New Roman" w:hAnsi="Times New Roman"/>
          <w:sz w:val="24"/>
          <w:szCs w:val="24"/>
          <w:lang w:eastAsia="ru-RU"/>
        </w:rPr>
        <w:t xml:space="preserve">Внести </w:t>
      </w:r>
      <w:r w:rsidR="00F93FC1" w:rsidRPr="00F93FC1">
        <w:rPr>
          <w:rFonts w:ascii="Times New Roman" w:hAnsi="Times New Roman"/>
          <w:bCs/>
          <w:sz w:val="24"/>
          <w:szCs w:val="24"/>
          <w:lang w:eastAsia="ru-RU"/>
        </w:rPr>
        <w:t>изменения и дополнения в Регламент Березинского  сельского Совета  народных депутатов:</w:t>
      </w:r>
    </w:p>
    <w:p w:rsidR="00F93FC1" w:rsidRDefault="00F93FC1" w:rsidP="00F36EC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Статью 8 регламента дополнить словами</w:t>
      </w:r>
      <w:r w:rsidR="00F36EC2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F36EC2" w:rsidRPr="00F36EC2" w:rsidRDefault="00F36EC2" w:rsidP="00F36EC2">
      <w:pPr>
        <w:tabs>
          <w:tab w:val="left" w:pos="398"/>
        </w:tabs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lang w:bidi="en-US"/>
        </w:rPr>
        <w:t>«</w:t>
      </w:r>
      <w:proofErr w:type="gramStart"/>
      <w:r w:rsidRPr="00F36EC2">
        <w:rPr>
          <w:rFonts w:ascii="Times New Roman" w:hAnsi="Times New Roman"/>
          <w:sz w:val="24"/>
          <w:szCs w:val="24"/>
          <w:lang w:bidi="en-US"/>
        </w:rPr>
        <w:t>Старший</w:t>
      </w:r>
      <w:proofErr w:type="gramEnd"/>
      <w:r w:rsidRPr="00F36EC2">
        <w:rPr>
          <w:rFonts w:ascii="Times New Roman" w:hAnsi="Times New Roman"/>
          <w:sz w:val="24"/>
          <w:szCs w:val="24"/>
          <w:lang w:bidi="en-US"/>
        </w:rPr>
        <w:t xml:space="preserve"> населенного пункта при решении вопросов местного значения на территории сельского населенного пункта </w:t>
      </w:r>
      <w:r>
        <w:rPr>
          <w:rFonts w:ascii="Times New Roman" w:hAnsi="Times New Roman"/>
          <w:sz w:val="24"/>
          <w:szCs w:val="24"/>
          <w:lang w:bidi="en-US"/>
        </w:rPr>
        <w:t xml:space="preserve">может </w:t>
      </w:r>
      <w:r w:rsidRPr="00F36EC2">
        <w:rPr>
          <w:rFonts w:ascii="Times New Roman" w:hAnsi="Times New Roman"/>
          <w:sz w:val="24"/>
          <w:szCs w:val="24"/>
        </w:rPr>
        <w:t>участв</w:t>
      </w:r>
      <w:r>
        <w:rPr>
          <w:rFonts w:ascii="Times New Roman" w:hAnsi="Times New Roman"/>
          <w:sz w:val="24"/>
          <w:szCs w:val="24"/>
        </w:rPr>
        <w:t>овать</w:t>
      </w:r>
      <w:r w:rsidRPr="00F36EC2">
        <w:rPr>
          <w:rFonts w:ascii="Times New Roman" w:hAnsi="Times New Roman"/>
          <w:sz w:val="24"/>
          <w:szCs w:val="24"/>
        </w:rPr>
        <w:t xml:space="preserve"> в работе  Березинского сельского Совета народных депутатов</w:t>
      </w:r>
      <w:r>
        <w:rPr>
          <w:rFonts w:ascii="Times New Roman" w:hAnsi="Times New Roman"/>
          <w:sz w:val="24"/>
          <w:szCs w:val="24"/>
        </w:rPr>
        <w:t xml:space="preserve"> с правом совещательного голоса»</w:t>
      </w:r>
    </w:p>
    <w:p w:rsidR="00493750" w:rsidRPr="00F36EC2" w:rsidRDefault="00493750" w:rsidP="00F36EC2">
      <w:pPr>
        <w:pStyle w:val="a3"/>
        <w:widowControl w:val="0"/>
        <w:numPr>
          <w:ilvl w:val="0"/>
          <w:numId w:val="1"/>
        </w:numPr>
        <w:tabs>
          <w:tab w:val="left" w:pos="235"/>
          <w:tab w:val="left" w:pos="3994"/>
          <w:tab w:val="left" w:pos="6456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F36EC2">
        <w:rPr>
          <w:rFonts w:ascii="Times New Roman" w:hAnsi="Times New Roman"/>
          <w:sz w:val="24"/>
          <w:szCs w:val="24"/>
          <w:lang w:eastAsia="ru-RU"/>
        </w:rPr>
        <w:t xml:space="preserve">Настоящее Решение </w:t>
      </w:r>
      <w:r w:rsidR="00F36EC2" w:rsidRPr="00F36EC2">
        <w:rPr>
          <w:rFonts w:ascii="Times New Roman" w:hAnsi="Times New Roman"/>
          <w:sz w:val="24"/>
          <w:szCs w:val="24"/>
          <w:lang w:eastAsia="ru-RU"/>
        </w:rPr>
        <w:t xml:space="preserve"> обнародовать в соответствии с Уставом Березинского сельского   поселения.</w:t>
      </w:r>
    </w:p>
    <w:p w:rsidR="00F36EC2" w:rsidRDefault="00F36EC2" w:rsidP="00F36EC2">
      <w:pPr>
        <w:widowControl w:val="0"/>
        <w:tabs>
          <w:tab w:val="left" w:pos="235"/>
          <w:tab w:val="left" w:pos="3994"/>
          <w:tab w:val="left" w:pos="6456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F36EC2" w:rsidRDefault="00F36EC2" w:rsidP="00F36EC2">
      <w:pPr>
        <w:widowControl w:val="0"/>
        <w:tabs>
          <w:tab w:val="left" w:pos="235"/>
          <w:tab w:val="left" w:pos="3994"/>
          <w:tab w:val="left" w:pos="6456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F36EC2" w:rsidRPr="00F36EC2" w:rsidRDefault="00F36EC2" w:rsidP="00F36E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6EC2">
        <w:rPr>
          <w:rFonts w:ascii="Times New Roman" w:hAnsi="Times New Roman"/>
          <w:sz w:val="24"/>
          <w:szCs w:val="24"/>
        </w:rPr>
        <w:t>Глава Березинского сельского поселения</w:t>
      </w:r>
    </w:p>
    <w:p w:rsidR="00F36EC2" w:rsidRPr="00F36EC2" w:rsidRDefault="00F36EC2" w:rsidP="00F36E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6EC2">
        <w:rPr>
          <w:rFonts w:ascii="Times New Roman" w:hAnsi="Times New Roman"/>
          <w:sz w:val="24"/>
          <w:szCs w:val="24"/>
        </w:rPr>
        <w:t>Председатель Березинского сельского</w:t>
      </w:r>
    </w:p>
    <w:p w:rsidR="00F36EC2" w:rsidRPr="00F36EC2" w:rsidRDefault="00F36EC2" w:rsidP="00F36E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6EC2">
        <w:rPr>
          <w:rFonts w:ascii="Times New Roman" w:hAnsi="Times New Roman"/>
          <w:sz w:val="24"/>
          <w:szCs w:val="24"/>
        </w:rPr>
        <w:t>Совета народных депутатов                                                             Т.М.Хомякова</w:t>
      </w:r>
    </w:p>
    <w:p w:rsidR="00F36EC2" w:rsidRPr="00F36EC2" w:rsidRDefault="00F36EC2" w:rsidP="00F36EC2">
      <w:pPr>
        <w:widowControl w:val="0"/>
        <w:tabs>
          <w:tab w:val="left" w:pos="235"/>
          <w:tab w:val="left" w:pos="3994"/>
          <w:tab w:val="left" w:pos="645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sectPr w:rsidR="00F36EC2" w:rsidRPr="00F36EC2" w:rsidSect="00023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43A12"/>
    <w:multiLevelType w:val="hybridMultilevel"/>
    <w:tmpl w:val="24623B50"/>
    <w:lvl w:ilvl="0" w:tplc="235E1F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71A4596"/>
    <w:multiLevelType w:val="hybridMultilevel"/>
    <w:tmpl w:val="B1BC1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750"/>
    <w:rsid w:val="00023029"/>
    <w:rsid w:val="00493750"/>
    <w:rsid w:val="00F36EC2"/>
    <w:rsid w:val="00F93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75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F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2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</cp:revision>
  <dcterms:created xsi:type="dcterms:W3CDTF">2018-07-10T11:32:00Z</dcterms:created>
  <dcterms:modified xsi:type="dcterms:W3CDTF">2018-07-10T13:51:00Z</dcterms:modified>
</cp:coreProperties>
</file>